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A" w:rsidRDefault="00A02F47">
      <w:pPr>
        <w:spacing w:line="220" w:lineRule="atLeas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关于征集中外合作办学项目（机构）经费使用和教学信息的通知</w:t>
      </w:r>
    </w:p>
    <w:p w:rsidR="00C9024A" w:rsidRDefault="00A02F47">
      <w:pPr>
        <w:spacing w:line="4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各有关中外合作办学项目（机构）承办单位：</w:t>
      </w:r>
    </w:p>
    <w:p w:rsidR="00C9024A" w:rsidRDefault="00A02F47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为进一步做好教育部中外合作办学本科教育项目（机构）迎评准备工作 ，切实提高项目（机构）的教育教学质量，本着坚持从实际出发的原则，学校面向各项目（机构）承办单位征集合作办学过程中的经费使用和教育教学信息，现将信息征集具体事宜通知如下：</w:t>
      </w:r>
    </w:p>
    <w:p w:rsidR="00C9024A" w:rsidRDefault="00A02F47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ind w:left="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经费使用情况</w:t>
      </w:r>
    </w:p>
    <w:p w:rsidR="00C9024A" w:rsidRDefault="00A02F47">
      <w:pPr>
        <w:pStyle w:val="10"/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各中外合作办学项目（机构）承办单位结合项目（机构）运行实际需要，整理本单位项目（机构）运行现有拨款实际使用情况，编制学年度所需经费预算，以书面形式（需加盖承办单位公章）送至教务处和国际交流与合作处（电子版发送至zhangdawei@qust.edu.cn、</w:t>
      </w:r>
      <w:r w:rsidRPr="00A02F47">
        <w:rPr>
          <w:rFonts w:ascii="宋体" w:eastAsia="宋体" w:hAnsi="宋体" w:hint="eastAsia"/>
          <w:sz w:val="28"/>
          <w:szCs w:val="28"/>
        </w:rPr>
        <w:t>junzhou88959282@163.com</w:t>
      </w:r>
      <w:r>
        <w:rPr>
          <w:rFonts w:ascii="宋体" w:eastAsia="宋体" w:hAnsi="宋体" w:hint="eastAsia"/>
          <w:sz w:val="28"/>
          <w:szCs w:val="28"/>
        </w:rPr>
        <w:t>）。</w:t>
      </w:r>
    </w:p>
    <w:p w:rsidR="00C9024A" w:rsidRDefault="00A02F47">
      <w:pPr>
        <w:pStyle w:val="10"/>
        <w:numPr>
          <w:ilvl w:val="0"/>
          <w:numId w:val="1"/>
        </w:numPr>
        <w:spacing w:line="400" w:lineRule="exact"/>
        <w:ind w:left="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教育教学情况</w:t>
      </w:r>
    </w:p>
    <w:p w:rsidR="00C9024A" w:rsidRDefault="00A02F47">
      <w:pPr>
        <w:pStyle w:val="10"/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各中外合作办学项目（机构）承办单位整理本项目教育教学信息，填写《青岛科技大学中外合作办学教育项目（机构）非本单位教师教学信息统计表》（附件一），以任课教师所在单位进行统计，加盖公章后送至教务处和国际交流与合作处（电子版发送至zhangdawei@qust.edu.cn、</w:t>
      </w:r>
      <w:r w:rsidRPr="00A02F47">
        <w:rPr>
          <w:rFonts w:ascii="宋体" w:eastAsia="宋体" w:hAnsi="宋体" w:hint="eastAsia"/>
          <w:sz w:val="28"/>
          <w:szCs w:val="28"/>
        </w:rPr>
        <w:t>junzhou88959282@163.com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）。</w:t>
      </w:r>
    </w:p>
    <w:p w:rsidR="00C9024A" w:rsidRDefault="00A02F47">
      <w:pPr>
        <w:numPr>
          <w:ilvl w:val="0"/>
          <w:numId w:val="1"/>
        </w:numPr>
        <w:spacing w:line="400" w:lineRule="exact"/>
        <w:ind w:left="0" w:firstLineChars="200" w:firstLine="560"/>
        <w:rPr>
          <w:rFonts w:eastAsia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报送要求</w:t>
      </w:r>
    </w:p>
    <w:p w:rsidR="00C9024A" w:rsidRDefault="00A02F47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上述信息报送需分别完成，并于 6月9日截止。</w:t>
      </w:r>
    </w:p>
    <w:p w:rsidR="00C9024A" w:rsidRDefault="00C9024A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9024A" w:rsidRDefault="00A02F47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附件一：《青岛科技大学中外合作办学教育项目（机构）非本单位教师教学信息统计表》</w:t>
      </w:r>
    </w:p>
    <w:p w:rsidR="00C9024A" w:rsidRDefault="00C9024A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9024A" w:rsidRDefault="00C9024A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9024A" w:rsidRDefault="00A02F47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    教务处</w:t>
      </w:r>
    </w:p>
    <w:p w:rsidR="00C9024A" w:rsidRDefault="00A02F47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国际交流与合作处</w:t>
      </w:r>
    </w:p>
    <w:p w:rsidR="00C9024A" w:rsidRDefault="00A02F47">
      <w:pPr>
        <w:spacing w:line="400" w:lineRule="exact"/>
        <w:ind w:firstLineChars="200" w:firstLine="560"/>
        <w:rPr>
          <w:rFonts w:eastAsia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</w:t>
      </w:r>
      <w:r w:rsidR="004F7CF2">
        <w:rPr>
          <w:rFonts w:ascii="宋体" w:eastAsia="宋体" w:hAnsi="宋体" w:hint="eastAsia"/>
          <w:sz w:val="28"/>
          <w:szCs w:val="28"/>
        </w:rPr>
        <w:t>二〇一四年六月五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C9024A" w:rsidRDefault="00C9024A">
      <w:pPr>
        <w:rPr>
          <w:rFonts w:eastAsia="宋体"/>
        </w:rPr>
      </w:pPr>
    </w:p>
    <w:sectPr w:rsidR="00C9024A" w:rsidSect="00C9024A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24A"/>
    <w:rsid w:val="004F7CF2"/>
    <w:rsid w:val="00A02F47"/>
    <w:rsid w:val="00C9024A"/>
    <w:rsid w:val="00D3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24A"/>
    <w:pPr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024A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semiHidden/>
    <w:rsid w:val="00C9024A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rsid w:val="00C902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4"/>
    <w:semiHidden/>
    <w:rsid w:val="00C9024A"/>
    <w:rPr>
      <w:rFonts w:ascii="Tahoma" w:hAnsi="Tahoma"/>
      <w:sz w:val="18"/>
      <w:szCs w:val="18"/>
    </w:rPr>
  </w:style>
  <w:style w:type="character" w:styleId="a5">
    <w:name w:val="Hyperlink"/>
    <w:basedOn w:val="a0"/>
    <w:rsid w:val="00C9024A"/>
    <w:rPr>
      <w:color w:val="0000FF"/>
      <w:u w:val="single"/>
    </w:rPr>
  </w:style>
  <w:style w:type="paragraph" w:customStyle="1" w:styleId="1">
    <w:name w:val="列出段落1"/>
    <w:basedOn w:val="a"/>
    <w:rsid w:val="00C9024A"/>
    <w:pPr>
      <w:ind w:firstLineChars="200" w:firstLine="420"/>
    </w:pPr>
  </w:style>
  <w:style w:type="paragraph" w:customStyle="1" w:styleId="10">
    <w:name w:val="无间隔1"/>
    <w:rsid w:val="00C9024A"/>
    <w:pPr>
      <w:adjustRightInd w:val="0"/>
      <w:snapToGrid w:val="0"/>
    </w:pPr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Company>MS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cp:lastModifiedBy>user</cp:lastModifiedBy>
  <cp:revision>4</cp:revision>
  <dcterms:created xsi:type="dcterms:W3CDTF">2008-09-12T01:20:00Z</dcterms:created>
  <dcterms:modified xsi:type="dcterms:W3CDTF">2014-06-05T03:25:00Z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